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81"/>
        <w:tblW w:w="9952" w:type="dxa"/>
        <w:tblCellSpacing w:w="7" w:type="dxa"/>
        <w:tblLook w:val="0000"/>
      </w:tblPr>
      <w:tblGrid>
        <w:gridCol w:w="5274"/>
        <w:gridCol w:w="4678"/>
      </w:tblGrid>
      <w:tr w:rsidR="00CD6084" w:rsidRPr="000922EB" w:rsidTr="006D7653">
        <w:trPr>
          <w:trHeight w:val="1754"/>
          <w:tblCellSpacing w:w="7" w:type="dxa"/>
        </w:trPr>
        <w:tc>
          <w:tcPr>
            <w:tcW w:w="5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D6084" w:rsidRPr="000922EB" w:rsidRDefault="00CD6084" w:rsidP="006D7653">
            <w:pPr>
              <w:pStyle w:val="a6"/>
              <w:spacing w:before="0" w:beforeAutospacing="0" w:after="0" w:afterAutospacing="0"/>
              <w:rPr>
                <w:sz w:val="28"/>
              </w:rPr>
            </w:pPr>
            <w:r w:rsidRPr="000922EB">
              <w:rPr>
                <w:sz w:val="28"/>
              </w:rPr>
              <w:t xml:space="preserve">ПРИНЯТО </w:t>
            </w:r>
          </w:p>
          <w:p w:rsidR="00CD6084" w:rsidRPr="000922EB" w:rsidRDefault="00CD6084" w:rsidP="006D7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на заседании </w:t>
            </w:r>
          </w:p>
          <w:p w:rsidR="00CD6084" w:rsidRPr="000922EB" w:rsidRDefault="00CD6084" w:rsidP="006D76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>педагогического совета</w:t>
            </w:r>
          </w:p>
          <w:p w:rsidR="00CD6084" w:rsidRDefault="00CD6084" w:rsidP="006D7653">
            <w:pPr>
              <w:pStyle w:val="a6"/>
              <w:spacing w:before="0" w:beforeAutospacing="0" w:after="0" w:afterAutospacing="0"/>
              <w:rPr>
                <w:sz w:val="28"/>
              </w:rPr>
            </w:pPr>
            <w:r w:rsidRPr="000922EB">
              <w:rPr>
                <w:sz w:val="28"/>
              </w:rPr>
              <w:t>протокол № 1</w:t>
            </w:r>
          </w:p>
          <w:p w:rsidR="00CD6084" w:rsidRPr="000922EB" w:rsidRDefault="00CD6084" w:rsidP="006D7653">
            <w:pPr>
              <w:pStyle w:val="a6"/>
              <w:spacing w:before="0" w:beforeAutospacing="0" w:after="0" w:afterAutospacing="0"/>
              <w:rPr>
                <w:sz w:val="28"/>
              </w:rPr>
            </w:pPr>
            <w:r w:rsidRPr="000922EB">
              <w:rPr>
                <w:sz w:val="28"/>
              </w:rPr>
              <w:t xml:space="preserve"> от 10.11.2016 </w:t>
            </w:r>
          </w:p>
        </w:tc>
        <w:tc>
          <w:tcPr>
            <w:tcW w:w="46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D6084" w:rsidRPr="000922EB" w:rsidRDefault="00CD6084" w:rsidP="006D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</w:t>
            </w:r>
            <w:r w:rsidR="000E3657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</w:t>
            </w: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ЕНО</w:t>
            </w:r>
          </w:p>
          <w:p w:rsidR="00CD6084" w:rsidRPr="000922EB" w:rsidRDefault="00CD6084" w:rsidP="006D7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</w:t>
            </w: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E3657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приказом</w:t>
            </w:r>
          </w:p>
          <w:p w:rsidR="00CD6084" w:rsidRPr="000922EB" w:rsidRDefault="00CD6084" w:rsidP="006D7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</w:t>
            </w:r>
            <w:r w:rsidR="000E3657">
              <w:rPr>
                <w:rFonts w:ascii="Times New Roman" w:hAnsi="Times New Roman" w:cs="Times New Roman"/>
                <w:sz w:val="28"/>
                <w:szCs w:val="24"/>
              </w:rPr>
              <w:t xml:space="preserve">        </w:t>
            </w:r>
            <w:r w:rsidR="00DE25ED">
              <w:rPr>
                <w:rFonts w:ascii="Times New Roman" w:hAnsi="Times New Roman" w:cs="Times New Roman"/>
                <w:sz w:val="28"/>
                <w:szCs w:val="24"/>
              </w:rPr>
              <w:t xml:space="preserve">              от 10.11.2016 </w:t>
            </w:r>
          </w:p>
          <w:p w:rsidR="00CD6084" w:rsidRPr="000922EB" w:rsidRDefault="00CD6084" w:rsidP="006D7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</w:p>
          <w:p w:rsidR="00CD6084" w:rsidRPr="000922EB" w:rsidRDefault="00CD6084" w:rsidP="006D7653">
            <w:pPr>
              <w:pStyle w:val="a6"/>
              <w:spacing w:before="0" w:beforeAutospacing="0" w:after="0" w:afterAutospacing="0"/>
              <w:rPr>
                <w:sz w:val="28"/>
              </w:rPr>
            </w:pPr>
          </w:p>
        </w:tc>
      </w:tr>
    </w:tbl>
    <w:p w:rsidR="00CD6084" w:rsidRDefault="00CD6084" w:rsidP="003A7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36"/>
        </w:rPr>
      </w:pPr>
    </w:p>
    <w:p w:rsidR="00CD6084" w:rsidRDefault="00CD6084" w:rsidP="003A7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36"/>
        </w:rPr>
      </w:pPr>
    </w:p>
    <w:p w:rsidR="006306C6" w:rsidRPr="001E4A28" w:rsidRDefault="003A7B6E" w:rsidP="003A7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36"/>
        </w:rPr>
      </w:pPr>
      <w:r w:rsidRPr="001E4A28">
        <w:rPr>
          <w:rFonts w:ascii="Times New Roman" w:eastAsia="Times New Roman" w:hAnsi="Times New Roman" w:cs="Times New Roman"/>
          <w:b/>
          <w:bCs/>
          <w:color w:val="333333"/>
          <w:sz w:val="28"/>
          <w:szCs w:val="36"/>
        </w:rPr>
        <w:t>ПОЛОЖЕНИЕ</w:t>
      </w:r>
    </w:p>
    <w:p w:rsidR="006306C6" w:rsidRPr="006C5C81" w:rsidRDefault="006306C6" w:rsidP="006C5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36"/>
        </w:rPr>
      </w:pPr>
      <w:r w:rsidRPr="001E4A28">
        <w:rPr>
          <w:rFonts w:ascii="Times New Roman" w:eastAsia="Times New Roman" w:hAnsi="Times New Roman" w:cs="Times New Roman"/>
          <w:b/>
          <w:color w:val="333333"/>
          <w:sz w:val="28"/>
          <w:szCs w:val="36"/>
        </w:rPr>
        <w:t xml:space="preserve">о системе внутреннего мониторинга качества образования в образовательном учреждении </w:t>
      </w:r>
    </w:p>
    <w:p w:rsidR="006C5C81" w:rsidRDefault="006C5C81" w:rsidP="003A7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3A7B6E" w:rsidRPr="000E3657" w:rsidRDefault="003A7B6E" w:rsidP="000E3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 Общие положения.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1.1. Настоящее Положение разработано в соответствии с Законом РФ «Об образовании», </w:t>
      </w:r>
      <w:r w:rsidR="0000780B"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Российской Федерации </w:t>
      </w: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Федеральными государственными образовательными стандартами дошкольного образования, Уставом ДОУ, образовательной программой ДОУ и регламентирует содержание и порядок проведения мониторинга внутри детского сада.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1.2. Система мониторинга качества образования </w:t>
      </w:r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МБДОУ «Детский сад №3 «Колокольчики» </w:t>
      </w:r>
      <w:proofErr w:type="spellStart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gramStart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>адтеречненское</w:t>
      </w:r>
      <w:proofErr w:type="spellEnd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</w:t>
      </w: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служит информационным обеспечением образовательной деятельности образовательного учреждения.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2. Цель и задачи мониторинга.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2.1. Целью мониторинга является сбор, обобщение, анализ информации о состоянии системы образования </w:t>
      </w:r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МБДОУ «Детский сад №3 «Колокольчики» </w:t>
      </w:r>
      <w:proofErr w:type="spellStart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gramStart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>адтеречненское</w:t>
      </w:r>
      <w:proofErr w:type="spellEnd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и основных показателях ее функционирования для определения тенденций развития ДОУ, принятия обоснованных управленческих решений по достижению качественного образования.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2.2. Для достижения поставленной цели решаются следующие задачи:</w:t>
      </w:r>
    </w:p>
    <w:p w:rsidR="003A7B6E" w:rsidRPr="000E3657" w:rsidRDefault="003A7B6E" w:rsidP="000E3657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механизма единой системы сбора, обработки и хранения информации о состоянии системы образования;</w:t>
      </w:r>
    </w:p>
    <w:p w:rsidR="003A7B6E" w:rsidRPr="000E3657" w:rsidRDefault="003A7B6E" w:rsidP="000E3657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координация деятельности всех участников мониторинга;</w:t>
      </w:r>
    </w:p>
    <w:p w:rsidR="003A7B6E" w:rsidRPr="000E3657" w:rsidRDefault="003A7B6E" w:rsidP="000E3657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своевременное выявление динамики и основных тенденций в развитии системы образования в ОУ;</w:t>
      </w:r>
    </w:p>
    <w:p w:rsidR="0000780B" w:rsidRPr="000E3657" w:rsidRDefault="003A7B6E" w:rsidP="000E3657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</w:t>
      </w:r>
      <w:proofErr w:type="gramStart"/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</w:p>
    <w:p w:rsidR="003A7B6E" w:rsidRPr="000E3657" w:rsidRDefault="003A7B6E" w:rsidP="000E3657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формулирование основных стратегических направлений развития системы образования на основе анализа полученных данных;</w:t>
      </w:r>
    </w:p>
    <w:p w:rsidR="003A7B6E" w:rsidRPr="000E3657" w:rsidRDefault="003A7B6E" w:rsidP="000E3657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Результаты мониторинга могут использоваться исключительно для решения образовательных задач.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3. Организация проведения мониторинга.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3.1. Участие ребёнка в </w:t>
      </w:r>
      <w:proofErr w:type="spellStart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психолого</w:t>
      </w:r>
      <w:proofErr w:type="spellEnd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педагогическом мониторинге допускается только с согласия его родителей (законных представителей) 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3.2. К основным направлениям системы мониторинга качества образования относятся: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Мониторинг образовательного процесса (анализ достижения детьми результатов, которые описаны в каждом разделе образовательной программы)</w:t>
      </w:r>
      <w:proofErr w:type="gramStart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Мониторинг детского развития (выявление индивидуальных особенностей развития каждого ребёнка и составление при необходимости индивидуального маршрута образовательной работы для максимального раскрытия потенциала детской личности)</w:t>
      </w:r>
      <w:proofErr w:type="gramStart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3.3. Организационной основой осуществления процедуры мониторинга является образовательная программа учреждения, где определяются форма, направления, сроки и порядок проведения мониторинга, ответственные исполнители. На ее основе составляется годовая циклограмма мониторинга, которая утверждается приказом заведующего ОУ и обязательна для исполнения работниками (педагогами, психологом, логопедом, музыкальным руководителем, инструктором по физической культуре, медицинским работником) </w:t>
      </w:r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МБДОУ «Детский сад №3 «Колокольчики» </w:t>
      </w:r>
      <w:proofErr w:type="spellStart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gramStart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>адтеречненское</w:t>
      </w:r>
      <w:proofErr w:type="spellEnd"/>
      <w:r w:rsidR="00CD608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3.4. Мониторинг образовательной деятельности и детского развития в Учреждении осуществляется в течение времени пребывания ребенка в Учреждении (с 7.00. до 18.00, исключая время, отведенное на сон) 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3.5. Мониторинг образовательного процесса. Кратность проведения мониторинга зависит от выбранной дошкольным учреждением образовательной программы. Мониторинг усвоения программных требований воспитанниками подготовительной к школе группы осуществляется воспитателями и специалистами Учреждения, в апреле-мае месяце посредством тематического контроля (проводят воспитатели подготовительной к школе группы, музыкальный руководитель, инструктор по физическому развитию, педагоги дополнительного образования, медицин</w:t>
      </w:r>
      <w:r w:rsid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ская сестра /по согласованию/).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В группах коррекционной направ</w:t>
      </w:r>
      <w:r w:rsidR="003A4C36">
        <w:rPr>
          <w:rFonts w:ascii="Times New Roman" w:eastAsia="Times New Roman" w:hAnsi="Times New Roman" w:cs="Times New Roman"/>
          <w:color w:val="333333"/>
          <w:sz w:val="28"/>
          <w:szCs w:val="28"/>
        </w:rPr>
        <w:t>ленности специалистами (педагог-</w:t>
      </w: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психолог</w:t>
      </w:r>
      <w:proofErr w:type="gramStart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,) </w:t>
      </w:r>
      <w:proofErr w:type="gramEnd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в середине года (декабрь) проводится промежуточная диагностика.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Результаты диагностики обсуждаются, на их основе разрабатывается программа медико-психолого-педагогического сопровождения реб</w:t>
      </w:r>
      <w:r w:rsid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ё</w:t>
      </w: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нка с ОВЗ.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3.6. Мониторинг детского развития осуществляется через педагогические наблюдения и анализ воспитателями всех возрастных групп, диагностические исследования специалистов Учреждения – кратность проведения мониторинга зависит от выбранной дошкольным учреждением образовательной программы, с детьми подготовительной к школе группы – в апреле-мае месяце посредством тематического контроля.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Мониторинг детского развития включает в себя оценку физического развития ребенка (проводит инструктор по физической культуре, состояния его здоровья (проводит медицинский работник /по согласованию/, а также анализ коррекции речевых нарушений (проводит учитель-логопед)</w:t>
      </w:r>
      <w:proofErr w:type="gramStart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развития общих способностей: познавательных, коммуникативных и регуляторных (проводит педагог-психолог, воспитатель)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3.7. Методологическая основа мониторинга образовательного процесса в Учреждении – образовательная программа Учреждения, программа под </w:t>
      </w: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редакцией Н. Е. </w:t>
      </w:r>
      <w:proofErr w:type="spellStart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Веракса</w:t>
      </w:r>
      <w:proofErr w:type="spellEnd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, М. А. Васильевой, Т. С. Комаровой «От рождения до школы».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Методологическая основа мониторинга детского развития определяется специалистами Учреждения в соответствии со спецификой профессиональной деятельности специалистов и программ дополнительного образования.</w:t>
      </w:r>
    </w:p>
    <w:p w:rsidR="00562B36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3.8. Реализация мониторинга предполагает последовательность следующих действий:</w:t>
      </w:r>
    </w:p>
    <w:p w:rsidR="003A7B6E" w:rsidRPr="000E3657" w:rsidRDefault="003A7B6E" w:rsidP="000E3657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определение и обоснование объекта мониторинга;</w:t>
      </w:r>
    </w:p>
    <w:p w:rsidR="003A7B6E" w:rsidRPr="000E3657" w:rsidRDefault="003A7B6E" w:rsidP="000E3657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сбор данных, используемых для мониторинга;</w:t>
      </w:r>
    </w:p>
    <w:p w:rsidR="003A7B6E" w:rsidRPr="000E3657" w:rsidRDefault="003A7B6E" w:rsidP="000E3657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структурирование баз данных, обеспечивающих хранение и оперативное использование информации;</w:t>
      </w:r>
    </w:p>
    <w:p w:rsidR="003A7B6E" w:rsidRPr="000E3657" w:rsidRDefault="003A7B6E" w:rsidP="000E3657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обработка полученных данных в ходе мониторинга;</w:t>
      </w:r>
    </w:p>
    <w:p w:rsidR="003A7B6E" w:rsidRPr="000E3657" w:rsidRDefault="003A7B6E" w:rsidP="000E3657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 и интерпретация полученных данных в ходе мониторинга;</w:t>
      </w:r>
    </w:p>
    <w:p w:rsidR="003A7B6E" w:rsidRPr="000E3657" w:rsidRDefault="003A7B6E" w:rsidP="000E3657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документов по итогам анализа полученных данных;</w:t>
      </w:r>
    </w:p>
    <w:p w:rsidR="003A7B6E" w:rsidRPr="000E3657" w:rsidRDefault="003A7B6E" w:rsidP="000E3657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распространение результатов мониторинга среди пользователей мониторинга.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3.9. Основными методами мониторинга являются:</w:t>
      </w:r>
    </w:p>
    <w:p w:rsidR="003A7B6E" w:rsidRPr="000E3657" w:rsidRDefault="003A7B6E" w:rsidP="000E3657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Наблюдение за активностью ребёнка в различные периоды пребывания в дошкольном учреждении.</w:t>
      </w:r>
    </w:p>
    <w:p w:rsidR="003A7B6E" w:rsidRPr="000E3657" w:rsidRDefault="003A7B6E" w:rsidP="000E3657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 продуктов детской деятельности.</w:t>
      </w:r>
    </w:p>
    <w:p w:rsidR="003A7B6E" w:rsidRPr="000E3657" w:rsidRDefault="003A7B6E" w:rsidP="000E3657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Специальные педагогические пробы.</w:t>
      </w:r>
    </w:p>
    <w:p w:rsidR="003A7B6E" w:rsidRPr="000E3657" w:rsidRDefault="003A7B6E" w:rsidP="000E3657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Анкетирование педагогов, родителей.</w:t>
      </w:r>
    </w:p>
    <w:p w:rsidR="003A7B6E" w:rsidRPr="000E3657" w:rsidRDefault="003A7B6E" w:rsidP="000E3657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Беседы.</w:t>
      </w:r>
    </w:p>
    <w:p w:rsidR="003A7B6E" w:rsidRPr="000E3657" w:rsidRDefault="003A7B6E" w:rsidP="000E3657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Тестирование.</w:t>
      </w:r>
    </w:p>
    <w:p w:rsidR="003A7B6E" w:rsidRPr="000E3657" w:rsidRDefault="003A7B6E" w:rsidP="000E3657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Сравнительный анализ.</w:t>
      </w:r>
    </w:p>
    <w:p w:rsidR="003A7B6E" w:rsidRPr="000E3657" w:rsidRDefault="003A7B6E" w:rsidP="000E3657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Статистическая обработка информации.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3.10.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3.11.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4. Контроль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4.1. </w:t>
      </w:r>
      <w:proofErr w:type="gramStart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проведением мониторинга образовательной деятельности и детского развития осуществляет заведующий и старший воспитатель посредством следующих форм:</w:t>
      </w:r>
    </w:p>
    <w:p w:rsidR="003A7B6E" w:rsidRPr="000E3657" w:rsidRDefault="003A7B6E" w:rsidP="000E3657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ежедневного текущего контроля.</w:t>
      </w:r>
    </w:p>
    <w:p w:rsidR="003A7B6E" w:rsidRPr="000E3657" w:rsidRDefault="003A7B6E" w:rsidP="000E3657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Организацию тематического контроля.</w:t>
      </w:r>
    </w:p>
    <w:p w:rsidR="003A7B6E" w:rsidRPr="000E3657" w:rsidRDefault="003A7B6E" w:rsidP="000E3657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оперативного контроля.</w:t>
      </w:r>
    </w:p>
    <w:p w:rsidR="003A7B6E" w:rsidRPr="000E3657" w:rsidRDefault="003A7B6E" w:rsidP="000E3657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Посещение занятий, организацию режимных моментов и других видов деятельности.</w:t>
      </w:r>
    </w:p>
    <w:p w:rsidR="003A7B6E" w:rsidRPr="000E3657" w:rsidRDefault="003A7B6E" w:rsidP="000E3657">
      <w:pPr>
        <w:pStyle w:val="a7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E3657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Проверка документации.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5. Отчетность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5.1. Воспитатели всех возрастных групп, специалисты и медицинский работник /по согласованию/ Учреждения в конце года сдают результаты проведенных </w:t>
      </w: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педагогических наблюдений и диагностических исследований старшему воспитателю, который осуществляет сравнительный анализ мониторинга, делает вывод, определяет рекомендации стратегического плана и зачитывает данные на итоговом педагогическом совете Учреждения.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Учреждения </w:t>
      </w:r>
      <w:proofErr w:type="gramStart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обучения в школе, уровня музыкального и физического развития детей, развития способностей хранятся у специалистов и старшего воспитателя.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5.2. Результаты мониторинга являются основанием для принятия административных решений на уровне ОУ.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6. Документация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6.1. Диагностический материал, пособия для определения уровня усвоения детьми дошкольного возраста с 2 до 7 лет образовательных стандартов - хранятся в методическом кабинете. Обновляется по мере необходимости.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6.2. 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Учреждения </w:t>
      </w:r>
      <w:proofErr w:type="gramStart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обучения в школе, уровня музыкального и физического развития детей, развития способностей хранятся у специалистов и педагогов дополнительного образования Учреждения.</w:t>
      </w:r>
    </w:p>
    <w:p w:rsidR="003A7B6E" w:rsidRPr="006306C6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6.3. Результаты педагогических наблюдений за уровнем усвоения детьми программных требований заносятся в специальную таблицу и хранятся в каждой возрастной группе.</w:t>
      </w:r>
    </w:p>
    <w:p w:rsidR="007B56A8" w:rsidRPr="00071FE9" w:rsidRDefault="003A7B6E" w:rsidP="000E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6C6">
        <w:rPr>
          <w:rFonts w:ascii="Times New Roman" w:eastAsia="Times New Roman" w:hAnsi="Times New Roman" w:cs="Times New Roman"/>
          <w:color w:val="333333"/>
          <w:sz w:val="28"/>
          <w:szCs w:val="28"/>
        </w:rPr>
        <w:t>6.4. Результаты общей диагностики усвоения детьми программных требований, уровня развития, коррекции и состояния здоровья детей хранятся у старшего воспитателя</w:t>
      </w:r>
    </w:p>
    <w:p w:rsidR="006306C6" w:rsidRPr="006306C6" w:rsidRDefault="006306C6" w:rsidP="000E3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06C6" w:rsidRPr="006306C6" w:rsidSect="000E365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2DC"/>
    <w:multiLevelType w:val="hybridMultilevel"/>
    <w:tmpl w:val="8DA0DE9C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13800"/>
    <w:multiLevelType w:val="hybridMultilevel"/>
    <w:tmpl w:val="53FA0F58"/>
    <w:lvl w:ilvl="0" w:tplc="94F64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B319C"/>
    <w:multiLevelType w:val="hybridMultilevel"/>
    <w:tmpl w:val="2FCAE540"/>
    <w:lvl w:ilvl="0" w:tplc="94F64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256E4"/>
    <w:multiLevelType w:val="hybridMultilevel"/>
    <w:tmpl w:val="581C9328"/>
    <w:lvl w:ilvl="0" w:tplc="94F64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DB67B5"/>
    <w:multiLevelType w:val="hybridMultilevel"/>
    <w:tmpl w:val="C548174C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276E1"/>
    <w:multiLevelType w:val="hybridMultilevel"/>
    <w:tmpl w:val="E09A0860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262B7"/>
    <w:multiLevelType w:val="hybridMultilevel"/>
    <w:tmpl w:val="E0C0A640"/>
    <w:lvl w:ilvl="0" w:tplc="94F64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32782"/>
    <w:multiLevelType w:val="hybridMultilevel"/>
    <w:tmpl w:val="E626DD76"/>
    <w:lvl w:ilvl="0" w:tplc="94F64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83386"/>
    <w:multiLevelType w:val="hybridMultilevel"/>
    <w:tmpl w:val="8D72CE34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7B6E"/>
    <w:rsid w:val="0000780B"/>
    <w:rsid w:val="00071FE9"/>
    <w:rsid w:val="00082249"/>
    <w:rsid w:val="000A4213"/>
    <w:rsid w:val="000C3C60"/>
    <w:rsid w:val="000E3657"/>
    <w:rsid w:val="001E4A28"/>
    <w:rsid w:val="00244C4A"/>
    <w:rsid w:val="002920E3"/>
    <w:rsid w:val="002A6226"/>
    <w:rsid w:val="003A4C36"/>
    <w:rsid w:val="003A7B6E"/>
    <w:rsid w:val="003C4A32"/>
    <w:rsid w:val="004124D6"/>
    <w:rsid w:val="00491271"/>
    <w:rsid w:val="00547E38"/>
    <w:rsid w:val="00562B36"/>
    <w:rsid w:val="00625AC4"/>
    <w:rsid w:val="006306C6"/>
    <w:rsid w:val="006C5C81"/>
    <w:rsid w:val="006D174D"/>
    <w:rsid w:val="007B56A8"/>
    <w:rsid w:val="00952923"/>
    <w:rsid w:val="009F1DED"/>
    <w:rsid w:val="00B228FD"/>
    <w:rsid w:val="00B31552"/>
    <w:rsid w:val="00BC0841"/>
    <w:rsid w:val="00CD5809"/>
    <w:rsid w:val="00CD6084"/>
    <w:rsid w:val="00DA7110"/>
    <w:rsid w:val="00DE0A00"/>
    <w:rsid w:val="00DE25ED"/>
    <w:rsid w:val="00E748CA"/>
    <w:rsid w:val="00ED4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11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249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CD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E3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Kolokolchik</cp:lastModifiedBy>
  <cp:revision>14</cp:revision>
  <cp:lastPrinted>2018-11-14T16:37:00Z</cp:lastPrinted>
  <dcterms:created xsi:type="dcterms:W3CDTF">2016-10-13T09:46:00Z</dcterms:created>
  <dcterms:modified xsi:type="dcterms:W3CDTF">2018-12-10T13:36:00Z</dcterms:modified>
</cp:coreProperties>
</file>